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73B" w:rsidRDefault="0048273B" w:rsidP="004827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"РЕСПУБЛИКАНСКАЛЫҚ  МЕДИЦИНАЛЫҚ АКАДЕМИЯ" ЖШС</w:t>
      </w:r>
    </w:p>
    <w:p w:rsidR="00155DAB" w:rsidRDefault="0048273B" w:rsidP="004827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41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55DAB" w:rsidRPr="00FC41DB">
        <w:rPr>
          <w:rFonts w:ascii="Times New Roman" w:hAnsi="Times New Roman" w:cs="Times New Roman"/>
          <w:b/>
          <w:sz w:val="28"/>
          <w:szCs w:val="28"/>
          <w:lang w:val="kk-KZ"/>
        </w:rPr>
        <w:t>«Биология» пәнінен емтихан сұрақтар тізімі</w:t>
      </w:r>
    </w:p>
    <w:p w:rsidR="00155DAB" w:rsidRPr="00FC41DB" w:rsidRDefault="00155DAB" w:rsidP="00155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 xml:space="preserve">Жасушаның зерттелу тарихы, жасуша теориясы. 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Табиғи бірлестік, оның негізгі топтары, қоректену тізбегі.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Жасушаның құрамындағы бейорганикалық заттар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Көмірсулар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Жасушаның маңызы және оның мәні.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Нәруыз-биологиялық полимер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Цитоплазма және оның маңызы.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Липидтер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Мәдени өсімдіктердің орталықтары.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Нәруыз молекуласын зерттеу әдістері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 xml:space="preserve">Биологиялық эволюцияның себептері. 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Нәруыздың қасиеттері және атқаратын қызметі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Нуклеин қышқылдарының химиялық құрамы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ДНҚ молекуласының екі еселенуі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РНҚ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Нуклеин қышқылы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Цитоплазма. Эндоплазмалық тор мембраналы органоид.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Жасуша теориясын зерттеген ғалымдар.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Жасуша мембранасы және плазмалемманың қызметтері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Егер сұр түстен ақ түс басым болса, төмендегі шағылыстырудан қандай ұрпақ күтуге болады: гетерозиготалы сұр аталық, гомозиготалы ақ түсті аналықпен будандастарылады. Есепті шығар.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Мембраналы органоид. Гольджи жиынтығы және лизосома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Жынысты көбею және оның формалары.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Түр, оның белгілері, құрамы.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Вар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976B8A">
        <w:rPr>
          <w:rFonts w:ascii="Times New Roman" w:hAnsi="Times New Roman" w:cs="Times New Roman"/>
          <w:sz w:val="28"/>
          <w:szCs w:val="28"/>
          <w:lang w:val="kk-KZ"/>
        </w:rPr>
        <w:t>ациалық қатар құруға мысал келтір.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Гениологиялық әдіс, оның шартты белгілері.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Митохондрия-мембраналы органоид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Энергетикалық алмасу, оның кезеңдері.</w:t>
      </w:r>
    </w:p>
    <w:p w:rsidR="00155DAB" w:rsidRPr="00B5042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42B">
        <w:rPr>
          <w:rFonts w:ascii="Times New Roman" w:hAnsi="Times New Roman" w:cs="Times New Roman"/>
          <w:sz w:val="28"/>
          <w:szCs w:val="28"/>
          <w:lang w:val="kk-KZ"/>
        </w:rPr>
        <w:t>Тірі ағзалардың химиялық құрамы. Бейорганикалық затар.</w:t>
      </w:r>
    </w:p>
    <w:p w:rsidR="00155DAB" w:rsidRPr="00B5042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42B">
        <w:rPr>
          <w:rFonts w:ascii="Times New Roman" w:hAnsi="Times New Roman" w:cs="Times New Roman"/>
          <w:sz w:val="28"/>
          <w:szCs w:val="28"/>
          <w:lang w:val="kk-KZ"/>
        </w:rPr>
        <w:t>Пластидтер-мембраналы органоид.</w:t>
      </w:r>
    </w:p>
    <w:p w:rsidR="00155DAB" w:rsidRPr="00B5042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42B">
        <w:rPr>
          <w:rFonts w:ascii="Times New Roman" w:hAnsi="Times New Roman" w:cs="Times New Roman"/>
          <w:sz w:val="28"/>
          <w:szCs w:val="28"/>
          <w:lang w:val="kk-KZ"/>
        </w:rPr>
        <w:t>Жасуша ядросы</w:t>
      </w:r>
    </w:p>
    <w:p w:rsidR="00155DAB" w:rsidRPr="00B5042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042B">
        <w:rPr>
          <w:rFonts w:ascii="Times New Roman" w:hAnsi="Times New Roman" w:cs="Times New Roman"/>
          <w:sz w:val="28"/>
          <w:szCs w:val="28"/>
          <w:lang w:val="kk-KZ"/>
        </w:rPr>
        <w:t>Қарапайым құрылысты алғашқы организмдер. Прокариоттар.</w:t>
      </w:r>
    </w:p>
    <w:p w:rsidR="00155DAB" w:rsidRPr="00B5042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042B">
        <w:rPr>
          <w:rFonts w:ascii="Times New Roman" w:hAnsi="Times New Roman" w:cs="Times New Roman"/>
          <w:sz w:val="28"/>
          <w:szCs w:val="28"/>
          <w:lang w:val="kk-KZ"/>
        </w:rPr>
        <w:t>Вирустар</w:t>
      </w:r>
    </w:p>
    <w:p w:rsidR="00155DAB" w:rsidRPr="00B5042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42B">
        <w:rPr>
          <w:rFonts w:ascii="Times New Roman" w:hAnsi="Times New Roman" w:cs="Times New Roman"/>
          <w:sz w:val="28"/>
          <w:szCs w:val="28"/>
          <w:lang w:val="kk-KZ"/>
        </w:rPr>
        <w:t>Тіршіліктің қалыптасу кезеңдері.</w:t>
      </w:r>
    </w:p>
    <w:p w:rsidR="00155DAB" w:rsidRPr="00B5042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42B">
        <w:rPr>
          <w:rFonts w:ascii="Times New Roman" w:hAnsi="Times New Roman" w:cs="Times New Roman"/>
          <w:sz w:val="28"/>
          <w:szCs w:val="28"/>
          <w:lang w:val="kk-KZ"/>
        </w:rPr>
        <w:t>Мембранасыз органоидтар.</w:t>
      </w:r>
    </w:p>
    <w:p w:rsidR="00155DAB" w:rsidRPr="00B5042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42B">
        <w:rPr>
          <w:rFonts w:ascii="Times New Roman" w:hAnsi="Times New Roman" w:cs="Times New Roman"/>
          <w:sz w:val="28"/>
          <w:szCs w:val="28"/>
          <w:lang w:val="kk-KZ"/>
        </w:rPr>
        <w:t>Тірі ағзалардың химиялық құрамы, органикалық заттар.</w:t>
      </w:r>
    </w:p>
    <w:p w:rsidR="00155DAB" w:rsidRPr="00B5042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42B">
        <w:rPr>
          <w:rFonts w:ascii="Times New Roman" w:hAnsi="Times New Roman" w:cs="Times New Roman"/>
          <w:sz w:val="28"/>
          <w:szCs w:val="28"/>
          <w:lang w:val="kk-KZ"/>
        </w:rPr>
        <w:t>Ядроның биологиялық ролі.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>Биосферада адамның рөлі.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6B77">
        <w:rPr>
          <w:rFonts w:ascii="Times New Roman" w:hAnsi="Times New Roman" w:cs="Times New Roman"/>
          <w:sz w:val="28"/>
          <w:szCs w:val="28"/>
        </w:rPr>
        <w:t>Жасушада</w:t>
      </w:r>
      <w:proofErr w:type="spellEnd"/>
      <w:r w:rsidRPr="00556B77"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Pr="00556B77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556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B77">
        <w:rPr>
          <w:rFonts w:ascii="Times New Roman" w:hAnsi="Times New Roman" w:cs="Times New Roman"/>
          <w:sz w:val="28"/>
          <w:szCs w:val="28"/>
        </w:rPr>
        <w:t>заталмасу</w:t>
      </w:r>
      <w:proofErr w:type="spellEnd"/>
      <w:r w:rsidRPr="00556B7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556B77">
        <w:rPr>
          <w:rFonts w:ascii="Times New Roman" w:hAnsi="Times New Roman" w:cs="Times New Roman"/>
          <w:sz w:val="28"/>
          <w:szCs w:val="28"/>
        </w:rPr>
        <w:t xml:space="preserve"> АТФ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>Тіршіліктің жаратылым деңгейлері.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>Жасушадағы энергетикалық алмасу н/е организімнің тыныс алуы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 xml:space="preserve">Лимон қышқылы айналымының сатылары. 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>Тірі ағзалардың негізгі қасиеттері.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Өсімдік жасушаларындағы пластикалық және энергетикалық алмасулардың еркшеліктері. 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>Нәруыз биосинтезі.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>Транскрипция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eastAsia="Times New Roman" w:hAnsi="Times New Roman" w:cs="Times New Roman"/>
          <w:sz w:val="28"/>
          <w:szCs w:val="28"/>
          <w:lang w:val="kk-KZ"/>
        </w:rPr>
        <w:t>Нәруыз синтезінің биологиялық рөлі.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eastAsia="Times New Roman" w:hAnsi="Times New Roman" w:cs="Times New Roman"/>
          <w:sz w:val="28"/>
          <w:szCs w:val="28"/>
          <w:lang w:val="kk-KZ"/>
        </w:rPr>
        <w:t>Жасушаның бөлінуі. Митоз.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eastAsia="Times New Roman" w:hAnsi="Times New Roman" w:cs="Times New Roman"/>
          <w:sz w:val="28"/>
          <w:szCs w:val="28"/>
          <w:lang w:val="kk-KZ"/>
        </w:rPr>
        <w:t>Организімдердің көбею жолдары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>Адамның жоғары дәрежелі жүйке қызметі. Оның әлеуметтік жағдайда тәуелділігі.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>Жасуша оргоноидтары, функциялары.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>Түр, оның белгілірі, құрамы.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Өсімдіктер мен жануарлар сұрыптаудағы биотехнология.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Қазақстанның қызыл кітабы.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Генетикалық инженерия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Егіздік әдіс.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Биологиялық регресс, прогресс.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Экто, энто, мезодермадағы пайда болатын мүшелер.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hAnsi="Times New Roman" w:cs="Times New Roman"/>
          <w:sz w:val="28"/>
          <w:szCs w:val="28"/>
          <w:lang w:val="kk-KZ"/>
        </w:rPr>
        <w:t>Имунологиялық және биохимиялық әдіс.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hAnsi="Times New Roman" w:cs="Times New Roman"/>
          <w:sz w:val="28"/>
          <w:szCs w:val="28"/>
          <w:lang w:val="kk-KZ"/>
        </w:rPr>
        <w:t>Онтогенез – ағзалардың жеке дамуы.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hAnsi="Times New Roman" w:cs="Times New Roman"/>
          <w:sz w:val="28"/>
          <w:szCs w:val="28"/>
          <w:lang w:val="kk-KZ"/>
        </w:rPr>
        <w:t>Дарвинге дейінге эволюциялық ілім.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Жануарлар селекциясы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Эко жүйесі.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Бейімделушілік, оның түрлері.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Автотрофты, гетеротрофты ағзалар.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Ағзалардың көбею формалары.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Антропосоциогенез деген не?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hAnsi="Times New Roman" w:cs="Times New Roman"/>
          <w:sz w:val="28"/>
          <w:szCs w:val="28"/>
          <w:lang w:val="kk-KZ"/>
        </w:rPr>
        <w:t>Тіршілік үшін күрес, оның себептері, түрлері.</w:t>
      </w:r>
    </w:p>
    <w:p w:rsidR="00155DA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hAnsi="Times New Roman" w:cs="Times New Roman"/>
          <w:sz w:val="28"/>
          <w:szCs w:val="28"/>
          <w:lang w:val="kk-KZ"/>
        </w:rPr>
        <w:t>Генетика ғылымы нені зерттейді?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hAnsi="Times New Roman" w:cs="Times New Roman"/>
          <w:sz w:val="28"/>
          <w:szCs w:val="28"/>
          <w:lang w:val="kk-KZ"/>
        </w:rPr>
        <w:t>Адам іс-әрекетінен туған биосферадағы өзгерістер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Жыныссыз көбею және оның формалары.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Макроэволюция, оның бағыттары.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Адам нәсілдері.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Макроэволюция, оның бағыттары.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Тітіргенгіштік пен қозғалыс.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Неондертальдық деген кімдер?</w:t>
      </w:r>
    </w:p>
    <w:p w:rsidR="00155DAB" w:rsidRPr="00976B8A" w:rsidRDefault="00155DAB" w:rsidP="00155D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55DAB" w:rsidRDefault="00155DAB" w:rsidP="00155D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5DAB" w:rsidRDefault="00155DAB" w:rsidP="00155DA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55DAB" w:rsidSect="004E154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C1843"/>
    <w:multiLevelType w:val="hybridMultilevel"/>
    <w:tmpl w:val="7EE8E8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E71D1D"/>
    <w:multiLevelType w:val="hybridMultilevel"/>
    <w:tmpl w:val="04323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D27351"/>
    <w:multiLevelType w:val="hybridMultilevel"/>
    <w:tmpl w:val="4AF892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A515DC"/>
    <w:multiLevelType w:val="hybridMultilevel"/>
    <w:tmpl w:val="B6FA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3533B4"/>
    <w:multiLevelType w:val="hybridMultilevel"/>
    <w:tmpl w:val="52225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EA46F3"/>
    <w:multiLevelType w:val="hybridMultilevel"/>
    <w:tmpl w:val="CEFADF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A71C04"/>
    <w:multiLevelType w:val="hybridMultilevel"/>
    <w:tmpl w:val="019879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D5959AD"/>
    <w:multiLevelType w:val="hybridMultilevel"/>
    <w:tmpl w:val="18EA4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B55388"/>
    <w:multiLevelType w:val="hybridMultilevel"/>
    <w:tmpl w:val="A08A49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500CB9"/>
    <w:multiLevelType w:val="hybridMultilevel"/>
    <w:tmpl w:val="F6BAD4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7B0657"/>
    <w:multiLevelType w:val="hybridMultilevel"/>
    <w:tmpl w:val="F7703A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9040DA0"/>
    <w:multiLevelType w:val="hybridMultilevel"/>
    <w:tmpl w:val="56E630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A941DE"/>
    <w:multiLevelType w:val="hybridMultilevel"/>
    <w:tmpl w:val="C9A8E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1CE4730"/>
    <w:multiLevelType w:val="hybridMultilevel"/>
    <w:tmpl w:val="299463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64A4659"/>
    <w:multiLevelType w:val="hybridMultilevel"/>
    <w:tmpl w:val="705038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672DD6"/>
    <w:multiLevelType w:val="hybridMultilevel"/>
    <w:tmpl w:val="613484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69574D0"/>
    <w:multiLevelType w:val="hybridMultilevel"/>
    <w:tmpl w:val="15CA50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17567B"/>
    <w:multiLevelType w:val="hybridMultilevel"/>
    <w:tmpl w:val="F678F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3A0C7E"/>
    <w:multiLevelType w:val="hybridMultilevel"/>
    <w:tmpl w:val="0F6CE3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9C714DA"/>
    <w:multiLevelType w:val="hybridMultilevel"/>
    <w:tmpl w:val="4F140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EB12EA7"/>
    <w:multiLevelType w:val="hybridMultilevel"/>
    <w:tmpl w:val="DD5CD0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ED04093"/>
    <w:multiLevelType w:val="hybridMultilevel"/>
    <w:tmpl w:val="7F58CF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C07105"/>
    <w:multiLevelType w:val="hybridMultilevel"/>
    <w:tmpl w:val="9DB21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2A7754"/>
    <w:multiLevelType w:val="hybridMultilevel"/>
    <w:tmpl w:val="E2768C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96F52BB"/>
    <w:multiLevelType w:val="hybridMultilevel"/>
    <w:tmpl w:val="299463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8D1BFD"/>
    <w:multiLevelType w:val="hybridMultilevel"/>
    <w:tmpl w:val="4CF6F6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9D31D0C"/>
    <w:multiLevelType w:val="hybridMultilevel"/>
    <w:tmpl w:val="45728B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C9431A4"/>
    <w:multiLevelType w:val="hybridMultilevel"/>
    <w:tmpl w:val="4F20E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F1223E0"/>
    <w:multiLevelType w:val="hybridMultilevel"/>
    <w:tmpl w:val="7F58CF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8"/>
  </w:num>
  <w:num w:numId="3">
    <w:abstractNumId w:val="20"/>
  </w:num>
  <w:num w:numId="4">
    <w:abstractNumId w:val="25"/>
  </w:num>
  <w:num w:numId="5">
    <w:abstractNumId w:val="17"/>
  </w:num>
  <w:num w:numId="6">
    <w:abstractNumId w:val="7"/>
  </w:num>
  <w:num w:numId="7">
    <w:abstractNumId w:val="16"/>
  </w:num>
  <w:num w:numId="8">
    <w:abstractNumId w:val="5"/>
  </w:num>
  <w:num w:numId="9">
    <w:abstractNumId w:val="14"/>
  </w:num>
  <w:num w:numId="10">
    <w:abstractNumId w:val="6"/>
  </w:num>
  <w:num w:numId="11">
    <w:abstractNumId w:val="8"/>
  </w:num>
  <w:num w:numId="12">
    <w:abstractNumId w:val="22"/>
  </w:num>
  <w:num w:numId="13">
    <w:abstractNumId w:val="13"/>
  </w:num>
  <w:num w:numId="14">
    <w:abstractNumId w:val="11"/>
  </w:num>
  <w:num w:numId="15">
    <w:abstractNumId w:val="23"/>
  </w:num>
  <w:num w:numId="16">
    <w:abstractNumId w:val="24"/>
  </w:num>
  <w:num w:numId="17">
    <w:abstractNumId w:val="15"/>
  </w:num>
  <w:num w:numId="18">
    <w:abstractNumId w:val="0"/>
  </w:num>
  <w:num w:numId="19">
    <w:abstractNumId w:val="9"/>
  </w:num>
  <w:num w:numId="20">
    <w:abstractNumId w:val="26"/>
  </w:num>
  <w:num w:numId="21">
    <w:abstractNumId w:val="2"/>
  </w:num>
  <w:num w:numId="22">
    <w:abstractNumId w:val="3"/>
  </w:num>
  <w:num w:numId="23">
    <w:abstractNumId w:val="10"/>
  </w:num>
  <w:num w:numId="24">
    <w:abstractNumId w:val="27"/>
  </w:num>
  <w:num w:numId="25">
    <w:abstractNumId w:val="1"/>
  </w:num>
  <w:num w:numId="26">
    <w:abstractNumId w:val="12"/>
  </w:num>
  <w:num w:numId="27">
    <w:abstractNumId w:val="4"/>
  </w:num>
  <w:num w:numId="28">
    <w:abstractNumId w:val="19"/>
  </w:num>
  <w:num w:numId="2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9358C"/>
    <w:rsid w:val="00007BA2"/>
    <w:rsid w:val="0005144C"/>
    <w:rsid w:val="00076F28"/>
    <w:rsid w:val="00155DAB"/>
    <w:rsid w:val="00301CD7"/>
    <w:rsid w:val="0048273B"/>
    <w:rsid w:val="004E154A"/>
    <w:rsid w:val="00556B77"/>
    <w:rsid w:val="006B589F"/>
    <w:rsid w:val="007A32E5"/>
    <w:rsid w:val="009243FA"/>
    <w:rsid w:val="00976B8A"/>
    <w:rsid w:val="009C5D3B"/>
    <w:rsid w:val="009F4C38"/>
    <w:rsid w:val="00A256DB"/>
    <w:rsid w:val="00A9358C"/>
    <w:rsid w:val="00AF409C"/>
    <w:rsid w:val="00B07722"/>
    <w:rsid w:val="00B5042B"/>
    <w:rsid w:val="00C57A24"/>
    <w:rsid w:val="00C93C2E"/>
    <w:rsid w:val="00E144D5"/>
    <w:rsid w:val="00FA5532"/>
    <w:rsid w:val="00FF4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7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PC-3</dc:creator>
  <cp:lastModifiedBy>Чингис</cp:lastModifiedBy>
  <cp:revision>12</cp:revision>
  <dcterms:created xsi:type="dcterms:W3CDTF">2019-03-28T05:36:00Z</dcterms:created>
  <dcterms:modified xsi:type="dcterms:W3CDTF">2020-05-13T09:55:00Z</dcterms:modified>
</cp:coreProperties>
</file>